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711" w:rsidRPr="00AC1B5D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b/>
          <w:bCs/>
          <w:color w:val="1A1A1A" w:themeColor="background1" w:themeShade="1A"/>
          <w:sz w:val="28"/>
          <w:szCs w:val="28"/>
        </w:rPr>
      </w:pPr>
      <w:r w:rsidRPr="00AC1B5D">
        <w:rPr>
          <w:rFonts w:ascii="ヒラギノ角ゴ Pro W3" w:eastAsia="ヒラギノ角ゴ Pro W3" w:hAnsi="ヒラギノ角ゴ Pro W3" w:hint="eastAsia"/>
          <w:b/>
          <w:bCs/>
          <w:color w:val="1A1A1A" w:themeColor="background1" w:themeShade="1A"/>
          <w:sz w:val="28"/>
          <w:szCs w:val="28"/>
        </w:rPr>
        <w:t>当事者研究サービス・スタート</w:t>
      </w:r>
    </w:p>
    <w:p w:rsid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</w:p>
    <w:p w:rsidR="00582711" w:rsidRP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私・和泉敏之はこれまで文章を書いてきましたが、本ブログもありがたいことにアクセス数が増えてきました。それらを活かして世のためになりたいと思うに至りました。</w:t>
      </w:r>
    </w:p>
    <w:p w:rsidR="00582711" w:rsidRP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 </w:t>
      </w:r>
    </w:p>
    <w:p w:rsidR="00582711" w:rsidRP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そこで、ご依頼を頂ければ、80分程度のオンラインによるインタビューを通して、その方の記事を書かせて頂くサービスを始めることにしました。</w:t>
      </w:r>
    </w:p>
    <w:p w:rsidR="00582711" w:rsidRP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 </w:t>
      </w:r>
    </w:p>
    <w:p w:rsidR="00582711" w:rsidRPr="00582711" w:rsidRDefault="00582711">
      <w:pPr>
        <w:pStyle w:val="Web"/>
        <w:spacing w:before="0" w:beforeAutospacing="0" w:after="0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これまでの実績は以下のようなものがあります。</w:t>
      </w: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br/>
      </w:r>
    </w:p>
    <w:p w:rsidR="00582711" w:rsidRP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 </w:t>
      </w:r>
    </w:p>
    <w:p w:rsidR="00582711" w:rsidRPr="00582711" w:rsidRDefault="005F67B7">
      <w:pPr>
        <w:pStyle w:val="Web"/>
        <w:spacing w:before="0" w:beforeAutospacing="0" w:after="0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hyperlink r:id="rId4" w:history="1">
        <w:r w:rsidR="00582711" w:rsidRPr="00582711">
          <w:rPr>
            <w:rStyle w:val="a3"/>
            <w:rFonts w:ascii="ヒラギノ角ゴ Pro W3" w:eastAsia="ヒラギノ角ゴ Pro W3" w:hAnsi="ヒラギノ角ゴ Pro W3" w:hint="eastAsia"/>
            <w:color w:val="1A1A1A" w:themeColor="background1" w:themeShade="1A"/>
            <w:sz w:val="20"/>
            <w:szCs w:val="20"/>
            <w:bdr w:val="none" w:sz="0" w:space="0" w:color="auto" w:frame="1"/>
          </w:rPr>
          <w:t>jacker1223.hatenadiary.jp</w:t>
        </w:r>
      </w:hyperlink>
    </w:p>
    <w:p w:rsidR="00582711" w:rsidRP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 </w:t>
      </w:r>
    </w:p>
    <w:p w:rsidR="00582711" w:rsidRPr="00582711" w:rsidRDefault="005F67B7">
      <w:pPr>
        <w:pStyle w:val="Web"/>
        <w:spacing w:before="0" w:beforeAutospacing="0" w:after="0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hyperlink r:id="rId5" w:history="1">
        <w:r w:rsidR="00582711" w:rsidRPr="00582711">
          <w:rPr>
            <w:rStyle w:val="a3"/>
            <w:rFonts w:ascii="ヒラギノ角ゴ Pro W3" w:eastAsia="ヒラギノ角ゴ Pro W3" w:hAnsi="ヒラギノ角ゴ Pro W3" w:hint="eastAsia"/>
            <w:color w:val="1A1A1A" w:themeColor="background1" w:themeShade="1A"/>
            <w:sz w:val="20"/>
            <w:szCs w:val="20"/>
            <w:bdr w:val="none" w:sz="0" w:space="0" w:color="auto" w:frame="1"/>
          </w:rPr>
          <w:t>jacker1223.hatenadiary.jp</w:t>
        </w:r>
      </w:hyperlink>
    </w:p>
    <w:p w:rsidR="00582711" w:rsidRP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 </w:t>
      </w:r>
    </w:p>
    <w:p w:rsidR="00582711" w:rsidRPr="00582711" w:rsidRDefault="005F67B7">
      <w:pPr>
        <w:pStyle w:val="Web"/>
        <w:spacing w:before="0" w:beforeAutospacing="0" w:after="0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hyperlink r:id="rId6" w:history="1">
        <w:r w:rsidR="00582711" w:rsidRPr="00582711">
          <w:rPr>
            <w:rStyle w:val="a3"/>
            <w:rFonts w:ascii="ヒラギノ角ゴ Pro W3" w:eastAsia="ヒラギノ角ゴ Pro W3" w:hAnsi="ヒラギノ角ゴ Pro W3" w:hint="eastAsia"/>
            <w:color w:val="1A1A1A" w:themeColor="background1" w:themeShade="1A"/>
            <w:sz w:val="20"/>
            <w:szCs w:val="20"/>
            <w:bdr w:val="none" w:sz="0" w:space="0" w:color="auto" w:frame="1"/>
          </w:rPr>
          <w:t>jacker1223.hatenadiary.jp</w:t>
        </w:r>
      </w:hyperlink>
    </w:p>
    <w:p w:rsidR="00582711" w:rsidRP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 </w:t>
      </w:r>
    </w:p>
    <w:p w:rsidR="00582711" w:rsidRPr="00582711" w:rsidRDefault="005F67B7">
      <w:pPr>
        <w:pStyle w:val="Web"/>
        <w:spacing w:before="0" w:beforeAutospacing="0" w:after="0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hyperlink r:id="rId7" w:history="1">
        <w:r w:rsidR="00582711" w:rsidRPr="00582711">
          <w:rPr>
            <w:rStyle w:val="a3"/>
            <w:rFonts w:ascii="ヒラギノ角ゴ Pro W3" w:eastAsia="ヒラギノ角ゴ Pro W3" w:hAnsi="ヒラギノ角ゴ Pro W3" w:hint="eastAsia"/>
            <w:color w:val="1A1A1A" w:themeColor="background1" w:themeShade="1A"/>
            <w:sz w:val="20"/>
            <w:szCs w:val="20"/>
            <w:bdr w:val="none" w:sz="0" w:space="0" w:color="auto" w:frame="1"/>
          </w:rPr>
          <w:t>jacker1223.hatenadiary.jp</w:t>
        </w:r>
      </w:hyperlink>
    </w:p>
    <w:p w:rsidR="00582711" w:rsidRP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 </w:t>
      </w:r>
    </w:p>
    <w:p w:rsidR="00582711" w:rsidRPr="00582711" w:rsidRDefault="005F67B7">
      <w:pPr>
        <w:pStyle w:val="Web"/>
        <w:spacing w:before="0" w:beforeAutospacing="0" w:after="0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hyperlink r:id="rId8" w:history="1">
        <w:r w:rsidR="00582711" w:rsidRPr="00582711">
          <w:rPr>
            <w:rStyle w:val="a3"/>
            <w:rFonts w:ascii="ヒラギノ角ゴ Pro W3" w:eastAsia="ヒラギノ角ゴ Pro W3" w:hAnsi="ヒラギノ角ゴ Pro W3" w:hint="eastAsia"/>
            <w:color w:val="1A1A1A" w:themeColor="background1" w:themeShade="1A"/>
            <w:sz w:val="20"/>
            <w:szCs w:val="20"/>
            <w:bdr w:val="none" w:sz="0" w:space="0" w:color="auto" w:frame="1"/>
          </w:rPr>
          <w:t>jacker1223.hatenadiary.jp</w:t>
        </w:r>
      </w:hyperlink>
    </w:p>
    <w:p w:rsidR="00582711" w:rsidRP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 </w:t>
      </w:r>
    </w:p>
    <w:p w:rsidR="00582711" w:rsidRPr="00582711" w:rsidRDefault="005F67B7">
      <w:pPr>
        <w:pStyle w:val="Web"/>
        <w:spacing w:before="0" w:beforeAutospacing="0" w:after="0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hyperlink r:id="rId9" w:history="1">
        <w:r w:rsidR="00582711" w:rsidRPr="00582711">
          <w:rPr>
            <w:rStyle w:val="a3"/>
            <w:rFonts w:ascii="ヒラギノ角ゴ Pro W3" w:eastAsia="ヒラギノ角ゴ Pro W3" w:hAnsi="ヒラギノ角ゴ Pro W3" w:hint="eastAsia"/>
            <w:color w:val="1A1A1A" w:themeColor="background1" w:themeShade="1A"/>
            <w:sz w:val="20"/>
            <w:szCs w:val="20"/>
            <w:bdr w:val="none" w:sz="0" w:space="0" w:color="auto" w:frame="1"/>
          </w:rPr>
          <w:t>jacker1223.hatenadiary.jp</w:t>
        </w:r>
      </w:hyperlink>
    </w:p>
    <w:p w:rsidR="00582711" w:rsidRP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 </w:t>
      </w:r>
    </w:p>
    <w:p w:rsidR="00582711" w:rsidRPr="00582711" w:rsidRDefault="005F67B7" w:rsidP="00AC1B5D">
      <w:pPr>
        <w:pStyle w:val="Web"/>
        <w:spacing w:before="0" w:beforeAutospacing="0" w:after="0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hyperlink r:id="rId10" w:history="1">
        <w:r w:rsidR="00582711" w:rsidRPr="00582711">
          <w:rPr>
            <w:rStyle w:val="a3"/>
            <w:rFonts w:ascii="ヒラギノ角ゴ Pro W3" w:eastAsia="ヒラギノ角ゴ Pro W3" w:hAnsi="ヒラギノ角ゴ Pro W3" w:hint="eastAsia"/>
            <w:color w:val="1A1A1A" w:themeColor="background1" w:themeShade="1A"/>
            <w:sz w:val="20"/>
            <w:szCs w:val="20"/>
            <w:bdr w:val="none" w:sz="0" w:space="0" w:color="auto" w:frame="1"/>
          </w:rPr>
          <w:t>jacker1223.hatenadiary.jp</w:t>
        </w:r>
      </w:hyperlink>
    </w:p>
    <w:p w:rsidR="00582711" w:rsidRPr="00582711" w:rsidRDefault="00582711">
      <w:pPr>
        <w:pStyle w:val="Web"/>
        <w:spacing w:before="0" w:beforeAutospacing="0" w:after="0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lastRenderedPageBreak/>
        <w:t>まずはお試しで</w:t>
      </w:r>
      <w:r w:rsidRPr="00582711">
        <w:rPr>
          <w:rStyle w:val="a4"/>
          <w:rFonts w:ascii="ヒラギノ角ゴ Pro W3" w:eastAsia="ヒラギノ角ゴ Pro W3" w:hAnsi="ヒラギノ角ゴ Pro W3" w:hint="eastAsia"/>
          <w:color w:val="1A1A1A" w:themeColor="background1" w:themeShade="1A"/>
          <w:sz w:val="34"/>
          <w:szCs w:val="34"/>
          <w:bdr w:val="none" w:sz="0" w:space="0" w:color="auto" w:frame="1"/>
        </w:rPr>
        <w:t>無料</w:t>
      </w: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で行いたいと思います。</w:t>
      </w:r>
    </w:p>
    <w:p w:rsidR="00582711" w:rsidRP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どうか広報などにご活用ください。</w:t>
      </w:r>
    </w:p>
    <w:p w:rsidR="00582711" w:rsidRPr="00582711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 </w:t>
      </w:r>
    </w:p>
    <w:p w:rsidR="005F67B7" w:rsidRPr="005F67B7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 w:hint="eastAsia"/>
          <w:i/>
          <w:iCs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ご興味のおありの方は</w:t>
      </w:r>
      <w:r w:rsidR="005F67B7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 xml:space="preserve">　</w:t>
      </w:r>
      <w:proofErr w:type="spellStart"/>
      <w:r w:rsidR="005F67B7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t</w:t>
      </w:r>
      <w:r w:rsidR="005F67B7"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  <w:t>oshiyukiizumi1223</w:t>
      </w:r>
      <w:proofErr w:type="spellEnd"/>
      <w:r w:rsidR="005F67B7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［アット］</w:t>
      </w:r>
      <w:r w:rsidR="005F67B7"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  <w:t>gmail.com</w:t>
      </w:r>
      <w:r w:rsidR="005F67B7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 xml:space="preserve"> まで！</w:t>
      </w:r>
    </w:p>
    <w:p w:rsidR="00C13D59" w:rsidRDefault="00582711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 w:rsidRPr="00582711"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どうぞよろしくお願い申し上げます。</w:t>
      </w:r>
    </w:p>
    <w:p w:rsidR="00C13D59" w:rsidRPr="00582711" w:rsidRDefault="00C13D59">
      <w:pPr>
        <w:pStyle w:val="Web"/>
        <w:spacing w:before="168" w:beforeAutospacing="0" w:after="168" w:afterAutospacing="0"/>
        <w:textAlignment w:val="baseline"/>
        <w:rPr>
          <w:rFonts w:ascii="ヒラギノ角ゴ Pro W3" w:eastAsia="ヒラギノ角ゴ Pro W3" w:hAnsi="ヒラギノ角ゴ Pro W3"/>
          <w:color w:val="1A1A1A" w:themeColor="background1" w:themeShade="1A"/>
          <w:sz w:val="23"/>
          <w:szCs w:val="23"/>
        </w:rPr>
      </w:pPr>
      <w:r>
        <w:rPr>
          <w:rFonts w:ascii="ヒラギノ角ゴ Pro W3" w:eastAsia="ヒラギノ角ゴ Pro W3" w:hAnsi="ヒラギノ角ゴ Pro W3" w:hint="eastAsia"/>
          <w:color w:val="1A1A1A" w:themeColor="background1" w:themeShade="1A"/>
          <w:sz w:val="23"/>
          <w:szCs w:val="23"/>
        </w:rPr>
        <w:t>※希望があれば、記事ではなく、英詩に認めることも可能です。</w:t>
      </w:r>
    </w:p>
    <w:p w:rsidR="00582711" w:rsidRPr="00582711" w:rsidRDefault="00582711">
      <w:pPr>
        <w:rPr>
          <w:color w:val="1A1A1A" w:themeColor="background1" w:themeShade="1A"/>
        </w:rPr>
      </w:pPr>
    </w:p>
    <w:sectPr w:rsidR="00582711" w:rsidRPr="005827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11"/>
    <w:rsid w:val="00582711"/>
    <w:rsid w:val="005F67B7"/>
    <w:rsid w:val="00AC1B5D"/>
    <w:rsid w:val="00C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2A274"/>
  <w15:chartTrackingRefBased/>
  <w15:docId w15:val="{E75D6463-F57C-BA4F-A06E-1EA47272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2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582711"/>
    <w:rPr>
      <w:i/>
      <w:iCs/>
    </w:rPr>
  </w:style>
  <w:style w:type="character" w:styleId="a3">
    <w:name w:val="Hyperlink"/>
    <w:basedOn w:val="a0"/>
    <w:uiPriority w:val="99"/>
    <w:semiHidden/>
    <w:unhideWhenUsed/>
    <w:rsid w:val="00582711"/>
    <w:rPr>
      <w:color w:val="0000FF"/>
      <w:u w:val="single"/>
    </w:rPr>
  </w:style>
  <w:style w:type="character" w:styleId="a4">
    <w:name w:val="Strong"/>
    <w:basedOn w:val="a0"/>
    <w:uiPriority w:val="22"/>
    <w:qFormat/>
    <w:rsid w:val="0058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cker1223.hatenadiary.jp/entry/2021/03/03/1148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cker1223.hatenadiary.jp/entry/2020/03/11/1126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cker1223.hatenadiary.jp/entry/2020/03/06/1904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acker1223.hatenadiary.jp/entry/2019/03/21/122232" TargetMode="External"/><Relationship Id="rId10" Type="http://schemas.openxmlformats.org/officeDocument/2006/relationships/hyperlink" Target="https://jacker1223.hatenadiary.jp/entry/2021/03/15/014919" TargetMode="External"/><Relationship Id="rId4" Type="http://schemas.openxmlformats.org/officeDocument/2006/relationships/hyperlink" Target="https://jacker1223.hatenadiary.jp/entry/2018/02/09/191950" TargetMode="External"/><Relationship Id="rId9" Type="http://schemas.openxmlformats.org/officeDocument/2006/relationships/hyperlink" Target="https://jacker1223.hatenadiary.jp/entry/2021/03/06/15032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敏之</dc:creator>
  <cp:keywords/>
  <dc:description/>
  <cp:lastModifiedBy>和泉 敏之</cp:lastModifiedBy>
  <cp:revision>3</cp:revision>
  <dcterms:created xsi:type="dcterms:W3CDTF">2021-04-05T23:17:00Z</dcterms:created>
  <dcterms:modified xsi:type="dcterms:W3CDTF">2021-04-05T23:23:00Z</dcterms:modified>
</cp:coreProperties>
</file>